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2D" w:rsidRPr="00C25476" w:rsidRDefault="003C142D" w:rsidP="003C142D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3C142D" w:rsidRDefault="003C142D" w:rsidP="003C142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Cvetanka Ivanova postaveno </w:t>
      </w:r>
    </w:p>
    <w:p w:rsidR="003C142D" w:rsidRDefault="003C142D" w:rsidP="003C142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3C142D" w:rsidRDefault="003C142D" w:rsidP="003C142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3C142D" w:rsidRDefault="003C142D" w:rsidP="003C142D">
      <w:pPr>
        <w:spacing w:before="60"/>
        <w:jc w:val="both"/>
        <w:rPr>
          <w:rFonts w:ascii="MAC C Swiss" w:hAnsi="MAC C Swiss"/>
          <w:sz w:val="24"/>
          <w:szCs w:val="24"/>
          <w:lang w:val="en-US"/>
        </w:rPr>
      </w:pPr>
    </w:p>
    <w:p w:rsidR="003C142D" w:rsidRPr="003C142D" w:rsidRDefault="003C142D" w:rsidP="003C142D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3C142D">
        <w:rPr>
          <w:rFonts w:ascii="MAC C Swiss" w:eastAsia="Calibri" w:hAnsi="MAC C Swiss" w:cs="Times New Roman"/>
          <w:sz w:val="24"/>
          <w:szCs w:val="24"/>
        </w:rPr>
        <w:t>Nastanot koj se slu~i v~era e navistina tragi~en nastan i pokraj toa {to eden na{ kolega tragi~no go zagubi `ivotot za {to nie izrazuvame najdlaboko `alewe i so~uvstvo kon negovoto semejstvo, a u{te dvajca kolegi se povredeni vo prestrelkata, Ministerstvo za vnatre{ni raboti kako profesionalna institucija nadle`na za bezbednosta vo Republika Makedonija na profesionalen i maksimalno anga`iran na~in gi vlo`i site sili i raspolo`livi sredstva za da se prezemat itni merki vo funkcija na pronao|awe na storitelite i kolku {to e mo`no pobrzo zatvorawe na slu~ajot.</w:t>
      </w:r>
    </w:p>
    <w:p w:rsidR="003C142D" w:rsidRPr="003C142D" w:rsidRDefault="003C142D" w:rsidP="003C142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C142D">
        <w:rPr>
          <w:rFonts w:ascii="MAC C Swiss" w:eastAsia="Calibri" w:hAnsi="MAC C Swiss" w:cs="Times New Roman"/>
          <w:sz w:val="24"/>
          <w:szCs w:val="24"/>
        </w:rPr>
        <w:t xml:space="preserve"> </w:t>
      </w:r>
      <w:r w:rsidRPr="003C142D">
        <w:rPr>
          <w:rFonts w:ascii="MAC C Swiss" w:hAnsi="MAC C Swiss"/>
          <w:sz w:val="24"/>
          <w:szCs w:val="24"/>
        </w:rPr>
        <w:t xml:space="preserve">Zna~i vo tekot na no}ta bea prevzemeni opse`ni akcii i aktivnosti, ~ii prvi~ni rezultati i efekti gi imame i jas veruvam deka profesionalcite, kolegite od Ministerstvoto za vnatre{ni raboti }e uspeat da obezbedat so site aktivnosti {to gi sproveduvame dovolno dokazi za  slu~ajot da se dovede do kraj. Sepak na edna vakva ~ove~ka tragedija, za eden vakov nemil nastan cenam deka nepotrebno e da se sobiraat poeni i da se {pekulira za bezbednosnata sostojba i da se {pekulira  za drugi pra{awa. Dovolno  e da gi poglednete podatocite, podatocite }e dadat vistinski odgovor dali bezbednosnata sostojba e naru{ena, dali brojot na krivi~ni dela od nasilen kriminal bele`i porast ili namaluvawe. Jas sepak }e ve zamolam da se dr`ime samo do faktite i brojkite. Sepak cenam deka lu|eto koi se lojalni kon svojata profesija i sekojdnevno se izlo`eni na niza opasnosti zaslu`uvaat priznanie za seto ona {to go rabotat. Jas kako minister i ponatamu }e prodol`am da gi ohrabruvam i da gi podr`uvam vo celokupnata rabota koja ja sproveduvaat na teren. </w:t>
      </w:r>
    </w:p>
    <w:p w:rsidR="003C142D" w:rsidRPr="003C142D" w:rsidRDefault="003C142D" w:rsidP="003C142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3C142D">
        <w:rPr>
          <w:rFonts w:ascii="MAC C Swiss" w:hAnsi="MAC C Swiss"/>
          <w:sz w:val="24"/>
          <w:szCs w:val="24"/>
        </w:rPr>
        <w:t xml:space="preserve">Va{eto pra{awe ima{e pove}e segmenti i jas }e se obidam da dadam odgovor na site segmenti od va{eto pra{awe. Vtoriot segment od pra{aweto e direktno povrzan i so prviot segment. Imeno, ~esto slu{am od pratenicite, od pretstavnicite na politi~kite partii komentari i dopolnitelni pra{awa na pra{awa koi bile ve}e odgovoreni vo javnosta, no zna~ajno e u{te edna{ da povtoram. Ministerstvoto za vnatre{ni raboti maksimalno racionalno i efikasno gi koristi buxetskite sredstva i koga spomenuvate zgolemuvawe na Buxetot jas bi sakala da se zablagodaram, {to tokmu va{eto delovni~ko pravo da postavite prateni~ko pra{awe odlu~ivte da go iskoristite vo ovoj segment bidej}i toa e mo`ebi najva`niot segment za funkcionirawe na policijata. Imeno vo izminative ne{to pove}e od dve ipol godini investiciite vo li~na oprema, vooru`uvawe i oprema za sektorite za vnatre{ni raboti pri Ministerstvoto za vnatre{ni raboti se </w:t>
      </w:r>
      <w:r w:rsidRPr="003C142D">
        <w:rPr>
          <w:rFonts w:ascii="MAC C Swiss" w:hAnsi="MAC C Swiss"/>
          <w:sz w:val="24"/>
          <w:szCs w:val="24"/>
        </w:rPr>
        <w:lastRenderedPageBreak/>
        <w:t xml:space="preserve">zna~itelno zgolemeni {to sekako treba da rezumtira od edna strana so pogolema li~na bezbednost, no od druga strana i so pogolema efikasnost na pripadnicite na policijata. Mo`am da vi povtoram deka i vo idnina }e prodol`ime so investicii vo opremata i li~noto vooru`uvawe, zatoa {to nie sme ubedeni za da se postignat rezultati neophodno e da gi imate neophodnite sredstva za rabota. Ako vo minatoto postoelo nekoe drugo dominantno mislewe, jas ne bi se zanimavala so toa mislewe, jas dlaboko veruvam deka klu~ot na uspehot e da investirate dovolno vo opremata, dovolno vo edukacijata i koga ve}e ja spomnuvam edukacijata stignuvam i do tretiot segment na va{eto pra{awe koe se odnesuva{e tokmu za delot na obukite. Ministerstvoto za vnatre{ni raboti dosega, no i odsega }e prodol`i posebno vnimanie da obvrnuva na menaxiraweto na ~ovekovite resursi poto~no na onoj segment {to zna~i steknuvawe so novi znaewa i ve{tini na pripadnicite na policijata, a preku toa i sproveduvawe na soodvetni obuki. Obukite na profesionalniot sostav na policijata se sostaven del od na{eto rabotewe. Se soo~uvame so novi predizvici se menuva regulativata se javuvaat novi potrebi. Tokmu zatoa nie na godi{no nivo izgotvuvame godi{na programa za obuki vrz osnova na koja  soodvetnite organizacioni edinici i slu`bi na Ministerstvoto za vnatre{ni raboti se doobu~uvaat odnosno steknuvaat novi znaewa i ve{tini koi }e im pomognat vo poprofesionalno vr{ewe na nivnata rabota. </w:t>
      </w:r>
    </w:p>
    <w:p w:rsidR="003C142D" w:rsidRPr="003C142D" w:rsidRDefault="003C142D" w:rsidP="003C142D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3C142D">
        <w:rPr>
          <w:rFonts w:ascii="MAC C Swiss" w:hAnsi="MAC C Swiss"/>
          <w:sz w:val="24"/>
          <w:szCs w:val="24"/>
        </w:rPr>
        <w:t>I tuka }e zavr{am bidej}i i posledniot segment od va{eto pra{awe be{e naso~en tokmu vo funkcija za sproveduvawe na izborniot proces i }e vi potvrdam deka obukite koi se odnesuvaat na sproveduvawe na procesot na izbori se ve}e zapo~nati i tie }e prodol`at do pretstojnite lokalni i pretsedatelski izbori bidej}i tie se od isklu~itelno zna~ewe za Republika Makedonija i sekako deka za nas kako institucija e posebno zna~ajno da go dademe svojot maksimum vo ramkite na na{ite raspolo`livi kapaciteti.</w:t>
      </w:r>
    </w:p>
    <w:p w:rsidR="00864D52" w:rsidRPr="003C142D" w:rsidRDefault="00864D52">
      <w:pPr>
        <w:rPr>
          <w:rFonts w:ascii="MAC C Swiss" w:hAnsi="MAC C Swiss"/>
          <w:sz w:val="24"/>
          <w:szCs w:val="24"/>
        </w:rPr>
      </w:pPr>
    </w:p>
    <w:sectPr w:rsidR="00864D52" w:rsidRPr="003C142D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142D"/>
    <w:rsid w:val="003C142D"/>
    <w:rsid w:val="0086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2008-12-01T12:06:00Z</dcterms:created>
  <dcterms:modified xsi:type="dcterms:W3CDTF">2008-12-01T12:11:00Z</dcterms:modified>
</cp:coreProperties>
</file>